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2"/>
          <w:sz w:val="40"/>
          <w:szCs w:val="40"/>
          <w:bdr w:val="none" w:color="auto" w:sz="0" w:space="0"/>
          <w:shd w:val="clear" w:fill="FFFFFF"/>
        </w:rPr>
        <w:t>河南省高等教育自学考试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2"/>
          <w:sz w:val="40"/>
          <w:szCs w:val="40"/>
          <w:bdr w:val="none" w:color="auto" w:sz="0" w:space="0"/>
          <w:shd w:val="clear" w:fill="FFFFFF"/>
        </w:rPr>
        <w:t>毕业生思想品德鉴定表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167"/>
        <w:gridCol w:w="430"/>
        <w:gridCol w:w="829"/>
        <w:gridCol w:w="676"/>
        <w:gridCol w:w="599"/>
        <w:gridCol w:w="1167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毕业专业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何年何月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参加工作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本科毕业生的大专学历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-10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70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自学考试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   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 　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  　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专业毕业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-1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证书号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　　  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-10"/>
                <w:sz w:val="24"/>
                <w:szCs w:val="24"/>
                <w:u w:val="single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　　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专业毕业   证书号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　   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-10"/>
                <w:sz w:val="24"/>
                <w:szCs w:val="24"/>
                <w:u w:val="single"/>
                <w:bdr w:val="none" w:color="auto" w:sz="0" w:space="0"/>
              </w:rPr>
              <w:t>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自何年何月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至何年何月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在何地何单位学习或工作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家 庭 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要 成 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职 务 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政 治 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貌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-10"/>
                <w:sz w:val="24"/>
                <w:szCs w:val="24"/>
                <w:bdr w:val="none" w:color="auto" w:sz="0" w:space="0"/>
              </w:rPr>
              <w:t>些单</w:t>
            </w:r>
          </w:p>
        </w:tc>
        <w:tc>
          <w:tcPr>
            <w:tcW w:w="70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0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624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定</w:t>
            </w:r>
          </w:p>
        </w:tc>
        <w:tc>
          <w:tcPr>
            <w:tcW w:w="4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签名　　　  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　　月　　日  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单位（公章）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    月    日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4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四川自考网</cp:lastModifiedBy>
  <dcterms:modified xsi:type="dcterms:W3CDTF">2020-06-25T01:02:51Z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